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39F" w:rsidRPr="00DA2995" w:rsidRDefault="0026739F" w:rsidP="0026739F">
      <w:pPr>
        <w:rPr>
          <w:b/>
          <w:bCs/>
          <w:sz w:val="72"/>
          <w:szCs w:val="72"/>
        </w:rPr>
      </w:pPr>
      <w:r w:rsidRPr="00DA2995">
        <w:rPr>
          <w:b/>
          <w:bCs/>
          <w:sz w:val="72"/>
          <w:szCs w:val="72"/>
        </w:rPr>
        <w:t>CORPORACION DIVINO NIÑO</w:t>
      </w:r>
    </w:p>
    <w:p w:rsidR="0026739F" w:rsidRDefault="0026739F" w:rsidP="0026739F">
      <w:pPr>
        <w:rPr>
          <w:b/>
          <w:bCs/>
          <w:sz w:val="72"/>
          <w:szCs w:val="72"/>
        </w:rPr>
      </w:pPr>
      <w:r w:rsidRPr="00DA2995">
        <w:rPr>
          <w:b/>
          <w:bCs/>
          <w:sz w:val="72"/>
          <w:szCs w:val="72"/>
        </w:rPr>
        <w:t xml:space="preserve">GRADO </w:t>
      </w:r>
      <w:r>
        <w:rPr>
          <w:b/>
          <w:bCs/>
          <w:sz w:val="72"/>
          <w:szCs w:val="72"/>
        </w:rPr>
        <w:t>ONCE</w:t>
      </w:r>
    </w:p>
    <w:p w:rsidR="0026739F" w:rsidRPr="00DA2995" w:rsidRDefault="0026739F" w:rsidP="0026739F">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15CB2D35" wp14:editId="2E9210D6">
            <wp:simplePos x="0" y="0"/>
            <wp:positionH relativeFrom="column">
              <wp:posOffset>2100387</wp:posOffset>
            </wp:positionH>
            <wp:positionV relativeFrom="paragraph">
              <wp:posOffset>246767</wp:posOffset>
            </wp:positionV>
            <wp:extent cx="1649004" cy="1401417"/>
            <wp:effectExtent l="0" t="0" r="8890" b="8890"/>
            <wp:wrapNone/>
            <wp:docPr id="10" name="Imagen 10"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39F" w:rsidRDefault="0026739F" w:rsidP="0026739F"/>
    <w:p w:rsidR="0026739F" w:rsidRDefault="0026739F" w:rsidP="0026739F"/>
    <w:p w:rsidR="0026739F" w:rsidRDefault="0026739F" w:rsidP="0026739F"/>
    <w:p w:rsidR="0026739F" w:rsidRDefault="0026739F" w:rsidP="0026739F"/>
    <w:p w:rsidR="0026739F" w:rsidRPr="00565BFD" w:rsidRDefault="0026739F" w:rsidP="0026739F">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26739F" w:rsidRDefault="0026739F" w:rsidP="0026739F">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EMPRENDIMIENTO</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26739F" w:rsidRDefault="0026739F" w:rsidP="0026739F">
      <w:pPr>
        <w:shd w:val="clear" w:color="auto" w:fill="FFFFFF"/>
        <w:spacing w:after="0" w:line="240" w:lineRule="auto"/>
        <w:jc w:val="center"/>
        <w:rPr>
          <w:rFonts w:ascii="Arial Black" w:eastAsia="Times New Roman" w:hAnsi="Arial Black" w:cs="Arial"/>
          <w:color w:val="222222"/>
          <w:sz w:val="20"/>
          <w:szCs w:val="20"/>
          <w:lang w:eastAsia="es-ES"/>
        </w:rPr>
      </w:pPr>
    </w:p>
    <w:p w:rsidR="0026739F" w:rsidRDefault="0026739F" w:rsidP="0026739F">
      <w:pPr>
        <w:shd w:val="clear" w:color="auto" w:fill="FFFFFF"/>
        <w:spacing w:after="0" w:line="240" w:lineRule="auto"/>
        <w:rPr>
          <w:rFonts w:ascii="Arial Black" w:eastAsia="Times New Roman" w:hAnsi="Arial Black" w:cs="Arial"/>
          <w:color w:val="222222"/>
          <w:sz w:val="20"/>
          <w:szCs w:val="20"/>
          <w:lang w:eastAsia="es-ES"/>
        </w:rPr>
      </w:pPr>
    </w:p>
    <w:p w:rsidR="0026739F" w:rsidRDefault="0026739F" w:rsidP="0026739F">
      <w:pPr>
        <w:shd w:val="clear" w:color="auto" w:fill="FFFFFF"/>
        <w:spacing w:after="0" w:line="240" w:lineRule="auto"/>
        <w:rPr>
          <w:rFonts w:ascii="Arial Black" w:eastAsia="Times New Roman" w:hAnsi="Arial Black" w:cs="Arial"/>
          <w:color w:val="222222"/>
          <w:sz w:val="20"/>
          <w:szCs w:val="20"/>
          <w:lang w:eastAsia="es-ES"/>
        </w:rPr>
      </w:pPr>
    </w:p>
    <w:p w:rsidR="0026739F" w:rsidRPr="0026739F" w:rsidRDefault="0026739F" w:rsidP="0026739F">
      <w:pPr>
        <w:jc w:val="center"/>
        <w:rPr>
          <w:rFonts w:ascii="Comic Sans MS" w:hAnsi="Comic Sans MS"/>
          <w:b/>
          <w:bCs/>
          <w:sz w:val="24"/>
          <w:szCs w:val="24"/>
        </w:rPr>
      </w:pPr>
      <w:r w:rsidRPr="0026739F">
        <w:rPr>
          <w:rFonts w:ascii="Comic Sans MS" w:hAnsi="Comic Sans MS"/>
          <w:b/>
          <w:bCs/>
          <w:sz w:val="24"/>
          <w:szCs w:val="24"/>
        </w:rPr>
        <w:t>EL PROPÓSITO DE MI VIDA</w:t>
      </w:r>
    </w:p>
    <w:p w:rsidR="0026739F" w:rsidRPr="0026739F" w:rsidRDefault="0026739F" w:rsidP="0026739F">
      <w:pPr>
        <w:rPr>
          <w:rFonts w:ascii="Comic Sans MS" w:hAnsi="Comic Sans MS"/>
          <w:sz w:val="24"/>
          <w:szCs w:val="24"/>
        </w:rPr>
      </w:pPr>
    </w:p>
    <w:p w:rsidR="0026739F" w:rsidRPr="0026739F" w:rsidRDefault="0026739F" w:rsidP="0026739F">
      <w:pPr>
        <w:rPr>
          <w:rFonts w:ascii="Comic Sans MS" w:hAnsi="Comic Sans MS"/>
          <w:sz w:val="24"/>
          <w:szCs w:val="24"/>
        </w:rPr>
      </w:pPr>
      <w:r w:rsidRPr="0026739F">
        <w:rPr>
          <w:rFonts w:ascii="Comic Sans MS" w:hAnsi="Comic Sans MS"/>
          <w:sz w:val="24"/>
          <w:szCs w:val="24"/>
        </w:rPr>
        <w:t>1.       Que es el proyecto de vida.</w:t>
      </w:r>
    </w:p>
    <w:p w:rsidR="0026739F" w:rsidRPr="0026739F" w:rsidRDefault="0026739F" w:rsidP="0026739F">
      <w:pPr>
        <w:rPr>
          <w:rFonts w:ascii="Comic Sans MS" w:hAnsi="Comic Sans MS"/>
          <w:sz w:val="24"/>
          <w:szCs w:val="24"/>
        </w:rPr>
      </w:pPr>
      <w:r w:rsidRPr="0026739F">
        <w:rPr>
          <w:rFonts w:ascii="Comic Sans MS" w:hAnsi="Comic Sans MS"/>
          <w:sz w:val="24"/>
          <w:szCs w:val="24"/>
        </w:rPr>
        <w:t>2.       Cuáles son las fuerzas invisibles que lo mueven a uno y que significa cada una de ellas.</w:t>
      </w:r>
    </w:p>
    <w:p w:rsidR="0026739F" w:rsidRPr="0026739F" w:rsidRDefault="0026739F" w:rsidP="0026739F">
      <w:pPr>
        <w:rPr>
          <w:rFonts w:ascii="Comic Sans MS" w:hAnsi="Comic Sans MS"/>
          <w:sz w:val="24"/>
          <w:szCs w:val="24"/>
        </w:rPr>
      </w:pPr>
      <w:r w:rsidRPr="0026739F">
        <w:rPr>
          <w:rFonts w:ascii="Comic Sans MS" w:hAnsi="Comic Sans MS"/>
          <w:sz w:val="24"/>
          <w:szCs w:val="24"/>
        </w:rPr>
        <w:t xml:space="preserve">3.       Como puedo comenzar a amarme a </w:t>
      </w:r>
      <w:proofErr w:type="spellStart"/>
      <w:r w:rsidRPr="0026739F">
        <w:rPr>
          <w:rFonts w:ascii="Comic Sans MS" w:hAnsi="Comic Sans MS"/>
          <w:sz w:val="24"/>
          <w:szCs w:val="24"/>
        </w:rPr>
        <w:t>mi</w:t>
      </w:r>
      <w:proofErr w:type="spellEnd"/>
      <w:r w:rsidRPr="0026739F">
        <w:rPr>
          <w:rFonts w:ascii="Comic Sans MS" w:hAnsi="Comic Sans MS"/>
          <w:sz w:val="24"/>
          <w:szCs w:val="24"/>
        </w:rPr>
        <w:t xml:space="preserve"> mismo.</w:t>
      </w:r>
    </w:p>
    <w:p w:rsidR="0026739F" w:rsidRPr="0026739F" w:rsidRDefault="0026739F" w:rsidP="0026739F">
      <w:pPr>
        <w:rPr>
          <w:rFonts w:ascii="Comic Sans MS" w:hAnsi="Comic Sans MS"/>
          <w:sz w:val="24"/>
          <w:szCs w:val="24"/>
        </w:rPr>
      </w:pPr>
      <w:r w:rsidRPr="0026739F">
        <w:rPr>
          <w:rFonts w:ascii="Comic Sans MS" w:hAnsi="Comic Sans MS"/>
          <w:sz w:val="24"/>
          <w:szCs w:val="24"/>
        </w:rPr>
        <w:t>4.       Cuáles son mis debilidades o defectos.</w:t>
      </w:r>
    </w:p>
    <w:p w:rsidR="0026739F" w:rsidRPr="0026739F" w:rsidRDefault="0026739F" w:rsidP="0026739F">
      <w:pPr>
        <w:rPr>
          <w:rFonts w:ascii="Comic Sans MS" w:hAnsi="Comic Sans MS"/>
          <w:sz w:val="24"/>
          <w:szCs w:val="24"/>
        </w:rPr>
      </w:pPr>
      <w:r w:rsidRPr="0026739F">
        <w:rPr>
          <w:rFonts w:ascii="Comic Sans MS" w:hAnsi="Comic Sans MS"/>
          <w:sz w:val="24"/>
          <w:szCs w:val="24"/>
        </w:rPr>
        <w:t>5.       Cuáles son mis fortalezas o talentos.</w:t>
      </w:r>
    </w:p>
    <w:p w:rsidR="0026739F" w:rsidRPr="0026739F" w:rsidRDefault="0026739F" w:rsidP="0026739F">
      <w:pPr>
        <w:rPr>
          <w:rFonts w:ascii="Comic Sans MS" w:hAnsi="Comic Sans MS"/>
          <w:sz w:val="24"/>
          <w:szCs w:val="24"/>
        </w:rPr>
      </w:pPr>
      <w:r w:rsidRPr="0026739F">
        <w:rPr>
          <w:rFonts w:ascii="Comic Sans MS" w:hAnsi="Comic Sans MS"/>
          <w:sz w:val="24"/>
          <w:szCs w:val="24"/>
        </w:rPr>
        <w:t>6.       Cuáles son los cuatro estados mentales.</w:t>
      </w:r>
    </w:p>
    <w:p w:rsidR="0026739F" w:rsidRPr="0026739F" w:rsidRDefault="0026739F" w:rsidP="0026739F">
      <w:pPr>
        <w:rPr>
          <w:rFonts w:ascii="Comic Sans MS" w:hAnsi="Comic Sans MS"/>
          <w:sz w:val="24"/>
          <w:szCs w:val="24"/>
        </w:rPr>
      </w:pPr>
      <w:r w:rsidRPr="0026739F">
        <w:rPr>
          <w:rFonts w:ascii="Comic Sans MS" w:hAnsi="Comic Sans MS"/>
          <w:sz w:val="24"/>
          <w:szCs w:val="24"/>
        </w:rPr>
        <w:t>7.       Que es una meta</w:t>
      </w:r>
    </w:p>
    <w:p w:rsidR="0026739F" w:rsidRPr="0026739F" w:rsidRDefault="0026739F" w:rsidP="0026739F">
      <w:pPr>
        <w:rPr>
          <w:rFonts w:ascii="Comic Sans MS" w:hAnsi="Comic Sans MS"/>
          <w:sz w:val="24"/>
          <w:szCs w:val="24"/>
        </w:rPr>
      </w:pPr>
      <w:r w:rsidRPr="0026739F">
        <w:rPr>
          <w:rFonts w:ascii="Comic Sans MS" w:hAnsi="Comic Sans MS"/>
          <w:sz w:val="24"/>
          <w:szCs w:val="24"/>
        </w:rPr>
        <w:t>8.       Como deben de ser las metas</w:t>
      </w:r>
    </w:p>
    <w:p w:rsidR="0026739F" w:rsidRPr="0026739F" w:rsidRDefault="0026739F" w:rsidP="0026739F">
      <w:pPr>
        <w:rPr>
          <w:rFonts w:ascii="Comic Sans MS" w:hAnsi="Comic Sans MS"/>
          <w:sz w:val="24"/>
          <w:szCs w:val="24"/>
        </w:rPr>
      </w:pPr>
      <w:r w:rsidRPr="0026739F">
        <w:rPr>
          <w:rFonts w:ascii="Comic Sans MS" w:hAnsi="Comic Sans MS"/>
          <w:sz w:val="24"/>
          <w:szCs w:val="24"/>
        </w:rPr>
        <w:t>9.       Para cumplir como persona yo debo colocar en la misma dirección todas las ______________del conocimiento.</w:t>
      </w:r>
    </w:p>
    <w:p w:rsidR="0026739F" w:rsidRPr="0026739F" w:rsidRDefault="0026739F" w:rsidP="0026739F">
      <w:pPr>
        <w:rPr>
          <w:rFonts w:ascii="Comic Sans MS" w:hAnsi="Comic Sans MS"/>
          <w:sz w:val="24"/>
          <w:szCs w:val="24"/>
        </w:rPr>
      </w:pPr>
      <w:r w:rsidRPr="0026739F">
        <w:rPr>
          <w:rFonts w:ascii="Comic Sans MS" w:hAnsi="Comic Sans MS"/>
          <w:sz w:val="24"/>
          <w:szCs w:val="24"/>
        </w:rPr>
        <w:lastRenderedPageBreak/>
        <w:t>10.   Cuáles son las fuerzas del conocimiento que yo debo de tener en la misma dirección y a qué hacer referencia cada una de ellas.</w:t>
      </w:r>
    </w:p>
    <w:p w:rsidR="0026739F" w:rsidRPr="0026739F" w:rsidRDefault="0026739F" w:rsidP="0026739F">
      <w:pPr>
        <w:rPr>
          <w:rFonts w:ascii="Comic Sans MS" w:hAnsi="Comic Sans MS"/>
          <w:sz w:val="24"/>
          <w:szCs w:val="24"/>
        </w:rPr>
      </w:pPr>
      <w:r w:rsidRPr="0026739F">
        <w:rPr>
          <w:rFonts w:ascii="Comic Sans MS" w:hAnsi="Comic Sans MS"/>
          <w:sz w:val="24"/>
          <w:szCs w:val="24"/>
        </w:rPr>
        <w:t>11.   Que se entiende por calidad total.</w:t>
      </w:r>
    </w:p>
    <w:p w:rsidR="0026739F" w:rsidRPr="0026739F" w:rsidRDefault="0026739F" w:rsidP="0026739F">
      <w:pPr>
        <w:rPr>
          <w:rFonts w:ascii="Comic Sans MS" w:hAnsi="Comic Sans MS"/>
          <w:sz w:val="24"/>
          <w:szCs w:val="24"/>
        </w:rPr>
      </w:pPr>
      <w:r w:rsidRPr="0026739F">
        <w:rPr>
          <w:rFonts w:ascii="Comic Sans MS" w:hAnsi="Comic Sans MS"/>
          <w:sz w:val="24"/>
          <w:szCs w:val="24"/>
        </w:rPr>
        <w:t>12.   Que son los conocimientos.</w:t>
      </w:r>
    </w:p>
    <w:p w:rsidR="0026739F" w:rsidRPr="0026739F" w:rsidRDefault="0026739F" w:rsidP="0026739F">
      <w:pPr>
        <w:rPr>
          <w:rFonts w:ascii="Comic Sans MS" w:hAnsi="Comic Sans MS"/>
          <w:sz w:val="24"/>
          <w:szCs w:val="24"/>
        </w:rPr>
      </w:pPr>
      <w:r w:rsidRPr="0026739F">
        <w:rPr>
          <w:rFonts w:ascii="Comic Sans MS" w:hAnsi="Comic Sans MS"/>
          <w:sz w:val="24"/>
          <w:szCs w:val="24"/>
        </w:rPr>
        <w:t>13.   Cuáles son las clases de energía.</w:t>
      </w:r>
    </w:p>
    <w:p w:rsidR="0026739F" w:rsidRPr="0026739F" w:rsidRDefault="0026739F" w:rsidP="0026739F">
      <w:pPr>
        <w:rPr>
          <w:rFonts w:ascii="Comic Sans MS" w:hAnsi="Comic Sans MS"/>
          <w:sz w:val="24"/>
          <w:szCs w:val="24"/>
        </w:rPr>
      </w:pPr>
      <w:r w:rsidRPr="0026739F">
        <w:rPr>
          <w:rFonts w:ascii="Comic Sans MS" w:hAnsi="Comic Sans MS"/>
          <w:sz w:val="24"/>
          <w:szCs w:val="24"/>
        </w:rPr>
        <w:t>14.   Que es la creatividad.</w:t>
      </w:r>
    </w:p>
    <w:p w:rsidR="0026739F" w:rsidRPr="0026739F" w:rsidRDefault="0026739F" w:rsidP="0026739F">
      <w:pPr>
        <w:rPr>
          <w:rFonts w:ascii="Comic Sans MS" w:hAnsi="Comic Sans MS"/>
          <w:sz w:val="24"/>
          <w:szCs w:val="24"/>
        </w:rPr>
      </w:pPr>
      <w:r w:rsidRPr="0026739F">
        <w:rPr>
          <w:rFonts w:ascii="Comic Sans MS" w:hAnsi="Comic Sans MS"/>
          <w:sz w:val="24"/>
          <w:szCs w:val="24"/>
        </w:rPr>
        <w:t>15.   Que es la concentración.</w:t>
      </w:r>
    </w:p>
    <w:p w:rsidR="0026739F" w:rsidRPr="0026739F" w:rsidRDefault="0026739F" w:rsidP="0026739F">
      <w:pPr>
        <w:rPr>
          <w:rFonts w:ascii="Comic Sans MS" w:hAnsi="Comic Sans MS"/>
          <w:sz w:val="24"/>
          <w:szCs w:val="24"/>
        </w:rPr>
      </w:pPr>
      <w:r w:rsidRPr="0026739F">
        <w:rPr>
          <w:rFonts w:ascii="Comic Sans MS" w:hAnsi="Comic Sans MS"/>
          <w:sz w:val="24"/>
          <w:szCs w:val="24"/>
        </w:rPr>
        <w:t>16.   Que es el poder de la elección.</w:t>
      </w:r>
    </w:p>
    <w:p w:rsidR="0026739F" w:rsidRPr="0026739F" w:rsidRDefault="0026739F" w:rsidP="0026739F">
      <w:pPr>
        <w:rPr>
          <w:rFonts w:ascii="Comic Sans MS" w:hAnsi="Comic Sans MS"/>
          <w:sz w:val="24"/>
          <w:szCs w:val="24"/>
        </w:rPr>
      </w:pPr>
      <w:r w:rsidRPr="0026739F">
        <w:rPr>
          <w:rFonts w:ascii="Comic Sans MS" w:hAnsi="Comic Sans MS"/>
          <w:sz w:val="24"/>
          <w:szCs w:val="24"/>
        </w:rPr>
        <w:t>17.   Que tengo que hacer para canalizar todos los recursos para poder triunfar en la vida.</w:t>
      </w:r>
    </w:p>
    <w:p w:rsidR="0026739F" w:rsidRPr="0026739F" w:rsidRDefault="0026739F" w:rsidP="0026739F">
      <w:pPr>
        <w:rPr>
          <w:rFonts w:ascii="Comic Sans MS" w:hAnsi="Comic Sans MS"/>
          <w:sz w:val="24"/>
          <w:szCs w:val="24"/>
        </w:rPr>
      </w:pPr>
      <w:r w:rsidRPr="0026739F">
        <w:rPr>
          <w:rFonts w:ascii="Comic Sans MS" w:hAnsi="Comic Sans MS"/>
          <w:sz w:val="24"/>
          <w:szCs w:val="24"/>
        </w:rPr>
        <w:t>18.   A que hace referencia la perseverancia.</w:t>
      </w:r>
    </w:p>
    <w:p w:rsidR="0026739F" w:rsidRPr="0026739F" w:rsidRDefault="0026739F" w:rsidP="0026739F">
      <w:pPr>
        <w:rPr>
          <w:rFonts w:ascii="Comic Sans MS" w:hAnsi="Comic Sans MS"/>
          <w:sz w:val="24"/>
          <w:szCs w:val="24"/>
        </w:rPr>
      </w:pPr>
      <w:r w:rsidRPr="0026739F">
        <w:rPr>
          <w:rFonts w:ascii="Comic Sans MS" w:hAnsi="Comic Sans MS"/>
          <w:sz w:val="24"/>
          <w:szCs w:val="24"/>
        </w:rPr>
        <w:t>19.   Que es la tenacidad.</w:t>
      </w:r>
    </w:p>
    <w:p w:rsidR="0026739F" w:rsidRPr="0026739F" w:rsidRDefault="0026739F" w:rsidP="0026739F">
      <w:pPr>
        <w:rPr>
          <w:rFonts w:ascii="Comic Sans MS" w:hAnsi="Comic Sans MS"/>
          <w:sz w:val="24"/>
          <w:szCs w:val="24"/>
        </w:rPr>
      </w:pPr>
      <w:r w:rsidRPr="0026739F">
        <w:rPr>
          <w:rFonts w:ascii="Comic Sans MS" w:hAnsi="Comic Sans MS"/>
          <w:sz w:val="24"/>
          <w:szCs w:val="24"/>
        </w:rPr>
        <w:t>20.   Que se entiende por experiencia.</w:t>
      </w:r>
    </w:p>
    <w:p w:rsidR="0026739F" w:rsidRPr="0026739F" w:rsidRDefault="0026739F" w:rsidP="0026739F">
      <w:pPr>
        <w:rPr>
          <w:rFonts w:ascii="Comic Sans MS" w:hAnsi="Comic Sans MS"/>
          <w:sz w:val="24"/>
          <w:szCs w:val="24"/>
        </w:rPr>
      </w:pPr>
      <w:r w:rsidRPr="0026739F">
        <w:rPr>
          <w:rFonts w:ascii="Comic Sans MS" w:hAnsi="Comic Sans MS"/>
          <w:sz w:val="24"/>
          <w:szCs w:val="24"/>
        </w:rPr>
        <w:t>21.   Que es la disciplina.</w:t>
      </w:r>
    </w:p>
    <w:p w:rsidR="0026739F" w:rsidRPr="0026739F" w:rsidRDefault="0026739F" w:rsidP="0026739F">
      <w:pPr>
        <w:rPr>
          <w:rFonts w:ascii="Comic Sans MS" w:hAnsi="Comic Sans MS"/>
          <w:sz w:val="24"/>
          <w:szCs w:val="24"/>
        </w:rPr>
      </w:pPr>
      <w:r w:rsidRPr="0026739F">
        <w:rPr>
          <w:rFonts w:ascii="Comic Sans MS" w:hAnsi="Comic Sans MS"/>
          <w:sz w:val="24"/>
          <w:szCs w:val="24"/>
        </w:rPr>
        <w:t>22.   Que es una biografía.</w:t>
      </w:r>
    </w:p>
    <w:p w:rsidR="0026739F" w:rsidRPr="0026739F" w:rsidRDefault="0026739F" w:rsidP="0026739F">
      <w:pPr>
        <w:rPr>
          <w:rFonts w:ascii="Comic Sans MS" w:hAnsi="Comic Sans MS"/>
          <w:sz w:val="24"/>
          <w:szCs w:val="24"/>
        </w:rPr>
      </w:pPr>
      <w:r w:rsidRPr="0026739F">
        <w:rPr>
          <w:rFonts w:ascii="Comic Sans MS" w:hAnsi="Comic Sans MS"/>
          <w:sz w:val="24"/>
          <w:szCs w:val="24"/>
        </w:rPr>
        <w:t>23.   Para que sirven las palabras.</w:t>
      </w:r>
    </w:p>
    <w:p w:rsidR="0026739F" w:rsidRPr="0026739F" w:rsidRDefault="0026739F" w:rsidP="0026739F">
      <w:pPr>
        <w:rPr>
          <w:rFonts w:ascii="Comic Sans MS" w:hAnsi="Comic Sans MS"/>
          <w:sz w:val="24"/>
          <w:szCs w:val="24"/>
        </w:rPr>
      </w:pPr>
      <w:r w:rsidRPr="0026739F">
        <w:rPr>
          <w:rFonts w:ascii="Comic Sans MS" w:hAnsi="Comic Sans MS"/>
          <w:sz w:val="24"/>
          <w:szCs w:val="24"/>
        </w:rPr>
        <w:t>24.   Cuáles son los pasos para llegar lejos en la vida.</w:t>
      </w:r>
    </w:p>
    <w:p w:rsidR="0026739F" w:rsidRPr="0026739F" w:rsidRDefault="0026739F" w:rsidP="0026739F">
      <w:pPr>
        <w:rPr>
          <w:rFonts w:ascii="Comic Sans MS" w:hAnsi="Comic Sans MS"/>
          <w:sz w:val="24"/>
          <w:szCs w:val="24"/>
        </w:rPr>
      </w:pPr>
      <w:r w:rsidRPr="0026739F">
        <w:rPr>
          <w:rFonts w:ascii="Comic Sans MS" w:hAnsi="Comic Sans MS"/>
          <w:sz w:val="24"/>
          <w:szCs w:val="24"/>
        </w:rPr>
        <w:t>a.       Realizo 5 biografías de personas que me llamen la atención y que hayan triunfado en la vida.</w:t>
      </w:r>
    </w:p>
    <w:p w:rsidR="0026739F" w:rsidRPr="0026739F" w:rsidRDefault="0026739F" w:rsidP="0026739F">
      <w:pPr>
        <w:rPr>
          <w:rFonts w:ascii="Comic Sans MS" w:hAnsi="Comic Sans MS"/>
          <w:sz w:val="24"/>
          <w:szCs w:val="24"/>
        </w:rPr>
      </w:pPr>
      <w:r w:rsidRPr="0026739F">
        <w:rPr>
          <w:rFonts w:ascii="Comic Sans MS" w:hAnsi="Comic Sans MS"/>
          <w:sz w:val="24"/>
          <w:szCs w:val="24"/>
        </w:rPr>
        <w:t>b.      Hago una lista de mis 25 sueños.</w:t>
      </w:r>
    </w:p>
    <w:p w:rsidR="0026739F" w:rsidRPr="0026739F" w:rsidRDefault="0026739F" w:rsidP="0026739F">
      <w:pPr>
        <w:rPr>
          <w:rFonts w:ascii="Comic Sans MS" w:hAnsi="Comic Sans MS"/>
          <w:sz w:val="24"/>
          <w:szCs w:val="24"/>
        </w:rPr>
      </w:pPr>
      <w:r w:rsidRPr="0026739F">
        <w:rPr>
          <w:rFonts w:ascii="Comic Sans MS" w:hAnsi="Comic Sans MS"/>
          <w:sz w:val="24"/>
          <w:szCs w:val="24"/>
        </w:rPr>
        <w:t>c.       Realizo una cartelera ilustrada de mis 25 sueños.</w:t>
      </w:r>
    </w:p>
    <w:p w:rsidR="0026739F" w:rsidRPr="0026739F" w:rsidRDefault="0026739F" w:rsidP="0026739F">
      <w:pPr>
        <w:rPr>
          <w:rFonts w:ascii="Comic Sans MS" w:hAnsi="Comic Sans MS"/>
          <w:sz w:val="24"/>
          <w:szCs w:val="24"/>
        </w:rPr>
      </w:pPr>
      <w:r w:rsidRPr="0026739F">
        <w:rPr>
          <w:rFonts w:ascii="Comic Sans MS" w:hAnsi="Comic Sans MS"/>
          <w:sz w:val="24"/>
          <w:szCs w:val="24"/>
        </w:rPr>
        <w:t>d.      Recorto una imagen del profesional que quiero ser y le pego una foto mía.</w:t>
      </w:r>
    </w:p>
    <w:p w:rsidR="0026739F" w:rsidRPr="0026739F" w:rsidRDefault="0026739F" w:rsidP="0026739F">
      <w:pPr>
        <w:rPr>
          <w:rFonts w:ascii="Comic Sans MS" w:hAnsi="Comic Sans MS"/>
          <w:sz w:val="24"/>
          <w:szCs w:val="24"/>
        </w:rPr>
      </w:pPr>
    </w:p>
    <w:p w:rsidR="0026739F" w:rsidRDefault="0026739F" w:rsidP="0026739F"/>
    <w:p w:rsidR="0026739F" w:rsidRDefault="0026739F" w:rsidP="0026739F"/>
    <w:p w:rsidR="0026739F" w:rsidRDefault="0026739F" w:rsidP="0026739F"/>
    <w:p w:rsidR="0026739F" w:rsidRDefault="0026739F" w:rsidP="0026739F"/>
    <w:p w:rsidR="0026739F" w:rsidRDefault="0026739F" w:rsidP="0026739F"/>
    <w:p w:rsidR="0026739F" w:rsidRDefault="0026739F" w:rsidP="0026739F"/>
    <w:p w:rsidR="0026739F" w:rsidRDefault="0026739F" w:rsidP="0026739F"/>
    <w:p w:rsidR="0026739F" w:rsidRDefault="0026739F" w:rsidP="0026739F"/>
    <w:p w:rsidR="0026739F" w:rsidRDefault="0026739F" w:rsidP="0026739F"/>
    <w:p w:rsidR="0026739F" w:rsidRPr="00DA2995" w:rsidRDefault="0026739F" w:rsidP="0026739F">
      <w:pPr>
        <w:rPr>
          <w:b/>
          <w:bCs/>
          <w:sz w:val="72"/>
          <w:szCs w:val="72"/>
        </w:rPr>
      </w:pPr>
      <w:r w:rsidRPr="00DA2995">
        <w:rPr>
          <w:b/>
          <w:bCs/>
          <w:sz w:val="72"/>
          <w:szCs w:val="72"/>
        </w:rPr>
        <w:lastRenderedPageBreak/>
        <w:t>CORPORACION DIVINO NIÑO</w:t>
      </w:r>
    </w:p>
    <w:p w:rsidR="0026739F" w:rsidRDefault="0026739F" w:rsidP="0026739F">
      <w:pPr>
        <w:rPr>
          <w:b/>
          <w:bCs/>
          <w:sz w:val="72"/>
          <w:szCs w:val="72"/>
        </w:rPr>
      </w:pPr>
      <w:r w:rsidRPr="00DA2995">
        <w:rPr>
          <w:b/>
          <w:bCs/>
          <w:sz w:val="72"/>
          <w:szCs w:val="72"/>
        </w:rPr>
        <w:t xml:space="preserve">GRADO </w:t>
      </w:r>
      <w:r>
        <w:rPr>
          <w:b/>
          <w:bCs/>
          <w:sz w:val="72"/>
          <w:szCs w:val="72"/>
        </w:rPr>
        <w:t>ONCE</w:t>
      </w:r>
    </w:p>
    <w:p w:rsidR="0026739F" w:rsidRPr="00DA2995" w:rsidRDefault="0026739F" w:rsidP="0026739F">
      <w:pPr>
        <w:rPr>
          <w:b/>
          <w:bCs/>
          <w:sz w:val="72"/>
          <w:szCs w:val="72"/>
        </w:rPr>
      </w:pPr>
      <w:r w:rsidRPr="00CE7A8E">
        <w:rPr>
          <w:rFonts w:ascii="Comic Sans MS" w:hAnsi="Comic Sans MS"/>
          <w:noProof/>
          <w:lang w:eastAsia="es-ES"/>
        </w:rPr>
        <w:drawing>
          <wp:anchor distT="0" distB="0" distL="114300" distR="114300" simplePos="0" relativeHeight="251660288" behindDoc="0" locked="0" layoutInCell="1" allowOverlap="1" wp14:anchorId="349CBFA1" wp14:editId="7C704DD0">
            <wp:simplePos x="0" y="0"/>
            <wp:positionH relativeFrom="column">
              <wp:posOffset>2100387</wp:posOffset>
            </wp:positionH>
            <wp:positionV relativeFrom="paragraph">
              <wp:posOffset>246767</wp:posOffset>
            </wp:positionV>
            <wp:extent cx="1649004" cy="1401417"/>
            <wp:effectExtent l="0" t="0" r="8890" b="8890"/>
            <wp:wrapNone/>
            <wp:docPr id="1" name="Imagen 1"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39F" w:rsidRDefault="0026739F" w:rsidP="0026739F"/>
    <w:p w:rsidR="0026739F" w:rsidRDefault="0026739F" w:rsidP="0026739F"/>
    <w:p w:rsidR="0026739F" w:rsidRDefault="0026739F" w:rsidP="0026739F"/>
    <w:p w:rsidR="0026739F" w:rsidRPr="00A76BE7" w:rsidRDefault="0026739F" w:rsidP="0026739F"/>
    <w:p w:rsidR="0026739F" w:rsidRPr="00A76BE7" w:rsidRDefault="0026739F" w:rsidP="0026739F">
      <w:pPr>
        <w:rPr>
          <w:rFonts w:ascii="Arial" w:hAnsi="Arial" w:cs="Arial"/>
          <w:b/>
          <w:bCs/>
          <w:sz w:val="32"/>
          <w:szCs w:val="32"/>
        </w:rPr>
      </w:pPr>
      <w:r w:rsidRPr="00A76BE7">
        <w:rPr>
          <w:rFonts w:ascii="Arial" w:hAnsi="Arial" w:cs="Arial"/>
          <w:b/>
          <w:bCs/>
          <w:sz w:val="32"/>
          <w:szCs w:val="32"/>
        </w:rPr>
        <w:t xml:space="preserve">FECHA: Actividades de vacaciones. </w:t>
      </w:r>
    </w:p>
    <w:p w:rsidR="0026739F" w:rsidRPr="00A76BE7" w:rsidRDefault="0026739F" w:rsidP="0026739F">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EDUCACION FISICA</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p w:rsidR="0026739F" w:rsidRDefault="0026739F" w:rsidP="0026739F"/>
    <w:p w:rsidR="0026739F" w:rsidRPr="00BC0734" w:rsidRDefault="0026739F" w:rsidP="0026739F">
      <w:pPr>
        <w:shd w:val="clear" w:color="auto" w:fill="FFFFFF"/>
        <w:spacing w:after="0" w:line="240" w:lineRule="auto"/>
        <w:jc w:val="center"/>
        <w:rPr>
          <w:rFonts w:ascii="Arial" w:eastAsia="Times New Roman" w:hAnsi="Arial" w:cs="Arial"/>
          <w:color w:val="222222"/>
          <w:sz w:val="20"/>
          <w:szCs w:val="20"/>
          <w:lang w:eastAsia="es-ES"/>
        </w:rPr>
      </w:pPr>
    </w:p>
    <w:p w:rsidR="0026739F" w:rsidRPr="002D336D" w:rsidRDefault="0026739F" w:rsidP="0026739F">
      <w:pPr>
        <w:jc w:val="center"/>
        <w:rPr>
          <w:b/>
          <w:bCs/>
          <w:sz w:val="32"/>
          <w:szCs w:val="32"/>
        </w:rPr>
      </w:pPr>
    </w:p>
    <w:p w:rsidR="0026739F" w:rsidRPr="009714C1" w:rsidRDefault="0026739F" w:rsidP="0026739F">
      <w:pPr>
        <w:rPr>
          <w:rFonts w:ascii="Comic Sans MS" w:hAnsi="Comic Sans MS"/>
          <w:b/>
          <w:bCs/>
          <w:sz w:val="32"/>
          <w:szCs w:val="32"/>
        </w:rPr>
      </w:pPr>
      <w:r w:rsidRPr="009714C1">
        <w:rPr>
          <w:rFonts w:ascii="Comic Sans MS" w:hAnsi="Comic Sans MS"/>
          <w:b/>
          <w:bCs/>
          <w:sz w:val="32"/>
          <w:szCs w:val="32"/>
        </w:rPr>
        <w:t xml:space="preserve">Leer y resolver las preguntas en el cuaderno </w:t>
      </w:r>
    </w:p>
    <w:p w:rsidR="0026739F" w:rsidRPr="002D336D" w:rsidRDefault="0026739F" w:rsidP="0026739F">
      <w:pPr>
        <w:rPr>
          <w:rFonts w:ascii="Comic Sans MS" w:hAnsi="Comic Sans MS"/>
          <w:sz w:val="24"/>
          <w:szCs w:val="24"/>
        </w:rPr>
      </w:pPr>
    </w:p>
    <w:p w:rsidR="0026739F" w:rsidRPr="002D336D" w:rsidRDefault="0026739F" w:rsidP="0026739F">
      <w:pPr>
        <w:jc w:val="center"/>
        <w:rPr>
          <w:rFonts w:ascii="Comic Sans MS" w:hAnsi="Comic Sans MS"/>
          <w:b/>
          <w:bCs/>
          <w:sz w:val="24"/>
          <w:szCs w:val="24"/>
        </w:rPr>
      </w:pPr>
      <w:r w:rsidRPr="002D336D">
        <w:rPr>
          <w:rFonts w:ascii="Comic Sans MS" w:hAnsi="Comic Sans MS"/>
          <w:b/>
          <w:bCs/>
          <w:sz w:val="24"/>
          <w:szCs w:val="24"/>
        </w:rPr>
        <w:t>¿CUÁNTA ACTIVIDAD FÍSICA NECESITAMOS?</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 Hablar de actividad física es hacerlo de un conjunto de actividades y tareas cotidianas que hacen que el cuerpo satisfaga sus necesidades de movimiento y mantenga un saludable equilibrio con la inactividad o el descanso.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En un pasado no muy lejano, quizás hasta la mitad del siglo pasado, la actividad física cotidiana estaba estrechamente ligada al mundo del trabajo (trabajos de la agricultura, industria, construcción, etc.), y los más jóvenes se desplazaban al colegio </w:t>
      </w:r>
      <w:proofErr w:type="gramStart"/>
      <w:r w:rsidRPr="002D336D">
        <w:rPr>
          <w:rFonts w:ascii="Comic Sans MS" w:hAnsi="Comic Sans MS"/>
          <w:sz w:val="24"/>
          <w:szCs w:val="24"/>
        </w:rPr>
        <w:t>andando siendo</w:t>
      </w:r>
      <w:proofErr w:type="gramEnd"/>
      <w:r w:rsidRPr="002D336D">
        <w:rPr>
          <w:rFonts w:ascii="Comic Sans MS" w:hAnsi="Comic Sans MS"/>
          <w:sz w:val="24"/>
          <w:szCs w:val="24"/>
        </w:rPr>
        <w:t xml:space="preserve"> la mayoría de sus juegos diarios, en la calle y basados en ejercicios físicos.</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Pero los cambios sociales se han producido de forma rápida, y en pocas generaciones se ha pasado a una importante reducción de las tareas físicas en el mundo laboral, a desplazarnos en vehículos motorizados, a cambiar los juegos de patio por la consola o el ordenador…Todo esto no es malo si se es consciente de la inactividad física habitual y las consecuencias negativas que puede acarrear para el crecimiento sano y si se asume la necesidad de hacer actividades físicas </w:t>
      </w:r>
      <w:r w:rsidRPr="002D336D">
        <w:rPr>
          <w:rFonts w:ascii="Comic Sans MS" w:hAnsi="Comic Sans MS"/>
          <w:sz w:val="24"/>
          <w:szCs w:val="24"/>
        </w:rPr>
        <w:lastRenderedPageBreak/>
        <w:t>que compensen la carencia de movimiento del cuerpo .Un importante sector de la población no realiza ninguna actividad física habitual (dos o tres veces por semana), y en ese sector hay bastante población infantil y juvenil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En el otro extremo se encuentran personas que se enganchan al ejercicio físico de forma adictiva. Afortunadamente no es muy grande el número, pero representan un lado negativo de la actividad física como </w:t>
      </w:r>
      <w:proofErr w:type="spellStart"/>
      <w:proofErr w:type="gramStart"/>
      <w:r w:rsidRPr="002D336D">
        <w:rPr>
          <w:rFonts w:ascii="Comic Sans MS" w:hAnsi="Comic Sans MS"/>
          <w:sz w:val="24"/>
          <w:szCs w:val="24"/>
        </w:rPr>
        <w:t>necesidad.En</w:t>
      </w:r>
      <w:proofErr w:type="spellEnd"/>
      <w:proofErr w:type="gramEnd"/>
      <w:r w:rsidRPr="002D336D">
        <w:rPr>
          <w:rFonts w:ascii="Comic Sans MS" w:hAnsi="Comic Sans MS"/>
          <w:sz w:val="24"/>
          <w:szCs w:val="24"/>
        </w:rPr>
        <w:t xml:space="preserve"> el término medio está, de forma inicial, la respuesta a la pregunta de cuánta actividad física debemos hacer. Para eso es fundamental conocer las características de las distintas actividades físicas, los juegos, lo deportes…, y sobre todo cómo debemos ejercitarlas para conseguir una mejora del organismo que repercuta de forma </w:t>
      </w:r>
      <w:proofErr w:type="spellStart"/>
      <w:r w:rsidRPr="002D336D">
        <w:rPr>
          <w:rFonts w:ascii="Comic Sans MS" w:hAnsi="Comic Sans MS"/>
          <w:sz w:val="24"/>
          <w:szCs w:val="24"/>
        </w:rPr>
        <w:t>contínua</w:t>
      </w:r>
      <w:proofErr w:type="spellEnd"/>
      <w:r w:rsidRPr="002D336D">
        <w:rPr>
          <w:rFonts w:ascii="Comic Sans MS" w:hAnsi="Comic Sans MS"/>
          <w:sz w:val="24"/>
          <w:szCs w:val="24"/>
        </w:rPr>
        <w:t xml:space="preserve"> en la salud corporal.´´ Lo importante es iniciar y mantener unos hábitos de actividad física de tal forma que el acondicionamiento físico continuo sea una tónica para el cuerpo, realizando en cada edad las actividades adecuadas con un esfuerzo controlado y siempre próximo al disfrute en el ejercicio y con los demás.</w:t>
      </w:r>
    </w:p>
    <w:p w:rsidR="0026739F" w:rsidRPr="002D336D" w:rsidRDefault="0026739F" w:rsidP="0026739F">
      <w:pPr>
        <w:jc w:val="both"/>
        <w:rPr>
          <w:rFonts w:ascii="Comic Sans MS" w:hAnsi="Comic Sans MS"/>
          <w:sz w:val="24"/>
          <w:szCs w:val="24"/>
        </w:rPr>
      </w:pPr>
    </w:p>
    <w:p w:rsidR="0026739F" w:rsidRPr="002D336D" w:rsidRDefault="0026739F" w:rsidP="0026739F">
      <w:pPr>
        <w:jc w:val="center"/>
        <w:rPr>
          <w:rFonts w:ascii="Comic Sans MS" w:hAnsi="Comic Sans MS"/>
          <w:sz w:val="24"/>
          <w:szCs w:val="24"/>
        </w:rPr>
      </w:pPr>
      <w:r w:rsidRPr="002D336D">
        <w:rPr>
          <w:rFonts w:ascii="Comic Sans MS" w:hAnsi="Comic Sans MS"/>
          <w:noProof/>
          <w:sz w:val="24"/>
          <w:szCs w:val="24"/>
        </w:rPr>
        <w:drawing>
          <wp:inline distT="0" distB="0" distL="0" distR="0" wp14:anchorId="7B662BF4" wp14:editId="19B1388A">
            <wp:extent cx="5114925" cy="313660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4B2C0.tmp"/>
                    <pic:cNvPicPr/>
                  </pic:nvPicPr>
                  <pic:blipFill>
                    <a:blip r:embed="rId6">
                      <a:extLst>
                        <a:ext uri="{28A0092B-C50C-407E-A947-70E740481C1C}">
                          <a14:useLocalDpi xmlns:a14="http://schemas.microsoft.com/office/drawing/2010/main" val="0"/>
                        </a:ext>
                      </a:extLst>
                    </a:blip>
                    <a:stretch>
                      <a:fillRect/>
                    </a:stretch>
                  </pic:blipFill>
                  <pic:spPr>
                    <a:xfrm>
                      <a:off x="0" y="0"/>
                      <a:ext cx="5120731" cy="3140165"/>
                    </a:xfrm>
                    <a:prstGeom prst="rect">
                      <a:avLst/>
                    </a:prstGeom>
                  </pic:spPr>
                </pic:pic>
              </a:graphicData>
            </a:graphic>
          </wp:inline>
        </w:drawing>
      </w:r>
    </w:p>
    <w:p w:rsidR="0026739F" w:rsidRPr="002D336D" w:rsidRDefault="0026739F" w:rsidP="0026739F">
      <w:pPr>
        <w:jc w:val="center"/>
        <w:rPr>
          <w:rFonts w:ascii="Comic Sans MS" w:hAnsi="Comic Sans MS"/>
          <w:sz w:val="24"/>
          <w:szCs w:val="24"/>
        </w:rPr>
      </w:pP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 xml:space="preserve">CUESTIONES </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 xml:space="preserve">1. ¿Qué es la actividad física? </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 xml:space="preserve">2. ¿A qué trabajos estaba ligada la actividad física hace años? </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 xml:space="preserve">3. ¿Qué sectores de la población no realizan actividades físicas? </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 xml:space="preserve">4. ¿Cuántos días a la semana es aconsejable realizar actividades físicas? </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5. ¿Qué significaría inactividad física habitual?</w:t>
      </w:r>
    </w:p>
    <w:p w:rsidR="0026739F" w:rsidRPr="002D336D" w:rsidRDefault="0026739F" w:rsidP="0026739F">
      <w:pPr>
        <w:jc w:val="both"/>
        <w:rPr>
          <w:rFonts w:ascii="Comic Sans MS" w:hAnsi="Comic Sans MS"/>
          <w:sz w:val="24"/>
          <w:szCs w:val="24"/>
        </w:rPr>
      </w:pPr>
    </w:p>
    <w:p w:rsidR="0026739F" w:rsidRPr="002D336D" w:rsidRDefault="0026739F" w:rsidP="0026739F">
      <w:pPr>
        <w:jc w:val="center"/>
        <w:rPr>
          <w:rFonts w:ascii="Comic Sans MS" w:hAnsi="Comic Sans MS"/>
          <w:b/>
          <w:bCs/>
          <w:sz w:val="24"/>
          <w:szCs w:val="24"/>
        </w:rPr>
      </w:pPr>
      <w:r w:rsidRPr="002D336D">
        <w:rPr>
          <w:rFonts w:ascii="Comic Sans MS" w:hAnsi="Comic Sans MS"/>
          <w:b/>
          <w:bCs/>
          <w:sz w:val="24"/>
          <w:szCs w:val="24"/>
        </w:rPr>
        <w:t>HÁBITOS DE VIDA Y SALUD DE LOS JÓVENES</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lastRenderedPageBreak/>
        <w:t xml:space="preserve">Los hábitos de vida repercuten en la salud de las personas. Unos ayudan a crecer sanamente. Y otros, poco a poco, van creando las condiciones de un crecimiento y una vida futura con riesgos de dolencias y enfermedades.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Pero ¿Cómo es en realidad esto en las chicas y chicos de tu edad?, ¿cuántos jóvenes llevan un estilo de vida sano y cuántos están en riesgo de crecer con problemas que surgirán antes o después?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Para conocer esto se utilizan las cifras de las estadísticas, las cuales surgen después de preguntar a muchas personas qué es lo que hacer habitualmente.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El Instituto Nacional de Estadística publica cada cierto tiempo los resultados de la Encuesta Nacional de Salud. Los últimos resultados publicados son los de 2008 sobre la encuesta que se pasó en toda España.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Algunos datos importantes son, por ejemplo, que el 41,12% de los jóvenes con edades comprendidas entre los 10 y 15 años ven televisión más de 2 horas al día, que es un tiempo que hay que sumar al de inactividad del día (dormir, sentado en clase, estudio, jugando con los videojuegos, con el ordenador o con internet…), lo que significa demasiado tiempo inactivo.</w:t>
      </w:r>
    </w:p>
    <w:p w:rsidR="0026739F" w:rsidRPr="002D336D" w:rsidRDefault="0026739F" w:rsidP="0026739F">
      <w:pPr>
        <w:jc w:val="both"/>
        <w:rPr>
          <w:rFonts w:ascii="Comic Sans MS" w:hAnsi="Comic Sans MS"/>
          <w:sz w:val="24"/>
          <w:szCs w:val="24"/>
        </w:rPr>
      </w:pPr>
    </w:p>
    <w:p w:rsidR="0026739F" w:rsidRPr="002D336D" w:rsidRDefault="0026739F" w:rsidP="0026739F">
      <w:pPr>
        <w:jc w:val="center"/>
        <w:rPr>
          <w:rFonts w:ascii="Comic Sans MS" w:hAnsi="Comic Sans MS"/>
          <w:sz w:val="24"/>
          <w:szCs w:val="24"/>
        </w:rPr>
      </w:pPr>
      <w:r w:rsidRPr="002D336D">
        <w:rPr>
          <w:rFonts w:ascii="Comic Sans MS" w:hAnsi="Comic Sans MS"/>
          <w:noProof/>
          <w:sz w:val="24"/>
          <w:szCs w:val="24"/>
        </w:rPr>
        <w:drawing>
          <wp:inline distT="0" distB="0" distL="0" distR="0" wp14:anchorId="3ED2B437" wp14:editId="345870A8">
            <wp:extent cx="3953427" cy="3400900"/>
            <wp:effectExtent l="0" t="0" r="9525" b="9525"/>
            <wp:docPr id="6" name="Imagen 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14E8D1.tmp"/>
                    <pic:cNvPicPr/>
                  </pic:nvPicPr>
                  <pic:blipFill>
                    <a:blip r:embed="rId7">
                      <a:extLst>
                        <a:ext uri="{28A0092B-C50C-407E-A947-70E740481C1C}">
                          <a14:useLocalDpi xmlns:a14="http://schemas.microsoft.com/office/drawing/2010/main" val="0"/>
                        </a:ext>
                      </a:extLst>
                    </a:blip>
                    <a:stretch>
                      <a:fillRect/>
                    </a:stretch>
                  </pic:blipFill>
                  <pic:spPr>
                    <a:xfrm>
                      <a:off x="0" y="0"/>
                      <a:ext cx="3953427" cy="3400900"/>
                    </a:xfrm>
                    <a:prstGeom prst="rect">
                      <a:avLst/>
                    </a:prstGeom>
                  </pic:spPr>
                </pic:pic>
              </a:graphicData>
            </a:graphic>
          </wp:inline>
        </w:drawing>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Otro dato para reflexionar es que el 21,46% de los jóvenes hasta 15 años no desayuna nada o como mucho un vaso de leche o de zumo, lo que nos dice que uno de cada cinco chicos no está mínimamente alimentado desde por la mañana, lo que va a repercutir en su rendimiento escolar, en su rendimiento físico y en su estado de ánimo.</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t xml:space="preserve"> Son datos preocupantes, pues nos están indicando que no se hacen bien cosas tan importantes como la actividad necesaria diaria o la alimentación sana y equilibrada, porque uno de cada tres jóvenes en la sociedad española supone que en tu clase hay diez o más compañeros que deberían modificar sus hábitos. </w:t>
      </w:r>
    </w:p>
    <w:p w:rsidR="0026739F" w:rsidRPr="002D336D" w:rsidRDefault="0026739F" w:rsidP="0026739F">
      <w:pPr>
        <w:jc w:val="both"/>
        <w:rPr>
          <w:rFonts w:ascii="Comic Sans MS" w:hAnsi="Comic Sans MS"/>
          <w:sz w:val="24"/>
          <w:szCs w:val="24"/>
        </w:rPr>
      </w:pPr>
      <w:r w:rsidRPr="002D336D">
        <w:rPr>
          <w:rFonts w:ascii="Comic Sans MS" w:hAnsi="Comic Sans MS"/>
          <w:sz w:val="24"/>
          <w:szCs w:val="24"/>
        </w:rPr>
        <w:lastRenderedPageBreak/>
        <w:t xml:space="preserve">¿Y cómo se hace esto? En primer lugar, conociendo el problema, y después haciendo una reflexión sobre ello para tomar decisiones que nos animen a cambiar o mejorar los hábitos de vida y conectarlos con un crecimiento sano y feliz. En definitiva, consiste en hacernos responsables de nosotros mismos. </w:t>
      </w:r>
    </w:p>
    <w:p w:rsidR="0026739F" w:rsidRPr="002D336D" w:rsidRDefault="0026739F" w:rsidP="0026739F">
      <w:pPr>
        <w:jc w:val="center"/>
        <w:rPr>
          <w:rFonts w:ascii="Comic Sans MS" w:hAnsi="Comic Sans MS"/>
          <w:b/>
          <w:bCs/>
          <w:sz w:val="24"/>
          <w:szCs w:val="24"/>
        </w:rPr>
      </w:pPr>
      <w:r w:rsidRPr="002D336D">
        <w:rPr>
          <w:rFonts w:ascii="Comic Sans MS" w:hAnsi="Comic Sans MS"/>
          <w:b/>
          <w:bCs/>
          <w:sz w:val="24"/>
          <w:szCs w:val="24"/>
        </w:rPr>
        <w:t>CUESTIONES</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1. ¿En qué repercuten los hábitos de vida?</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2. ¿Qué le sucede al 41,12 % de los jóvenes con edades comprendidas entre 10 y 15 años?</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3. ¿Qué le sucede al 21,46 % de los jóvenes de hasta 15 años?</w:t>
      </w:r>
    </w:p>
    <w:p w:rsidR="0026739F" w:rsidRPr="002D336D" w:rsidRDefault="0026739F" w:rsidP="0026739F">
      <w:pPr>
        <w:rPr>
          <w:rFonts w:ascii="Comic Sans MS" w:hAnsi="Comic Sans MS"/>
          <w:b/>
          <w:bCs/>
          <w:sz w:val="24"/>
          <w:szCs w:val="24"/>
        </w:rPr>
      </w:pPr>
      <w:r w:rsidRPr="002D336D">
        <w:rPr>
          <w:rFonts w:ascii="Comic Sans MS" w:hAnsi="Comic Sans MS"/>
          <w:b/>
          <w:bCs/>
          <w:sz w:val="24"/>
          <w:szCs w:val="24"/>
        </w:rPr>
        <w:t>4. ¿Qué dos cosas importantes no se están haciendo bien?</w:t>
      </w:r>
    </w:p>
    <w:p w:rsidR="0026739F" w:rsidRDefault="0026739F" w:rsidP="0026739F">
      <w:pPr>
        <w:rPr>
          <w:rFonts w:ascii="Comic Sans MS" w:hAnsi="Comic Sans MS"/>
          <w:b/>
          <w:bCs/>
          <w:sz w:val="24"/>
          <w:szCs w:val="24"/>
        </w:rPr>
      </w:pPr>
      <w:r w:rsidRPr="002D336D">
        <w:rPr>
          <w:rFonts w:ascii="Comic Sans MS" w:hAnsi="Comic Sans MS"/>
          <w:b/>
          <w:bCs/>
          <w:sz w:val="24"/>
          <w:szCs w:val="24"/>
        </w:rPr>
        <w:t>5. ¿En definitiva, como se mejoraría el estilo de vida?</w:t>
      </w:r>
    </w:p>
    <w:p w:rsidR="0026739F" w:rsidRPr="00B354CD" w:rsidRDefault="0026739F" w:rsidP="0026739F">
      <w:pPr>
        <w:jc w:val="both"/>
        <w:rPr>
          <w:b/>
          <w:bCs/>
        </w:rPr>
      </w:pPr>
    </w:p>
    <w:p w:rsidR="0026739F" w:rsidRPr="00B354CD" w:rsidRDefault="0026739F" w:rsidP="0026739F">
      <w:pPr>
        <w:jc w:val="center"/>
        <w:rPr>
          <w:rFonts w:ascii="Comic Sans MS" w:hAnsi="Comic Sans MS"/>
          <w:b/>
          <w:bCs/>
          <w:sz w:val="24"/>
          <w:szCs w:val="24"/>
        </w:rPr>
      </w:pPr>
      <w:r w:rsidRPr="00B354CD">
        <w:rPr>
          <w:rFonts w:ascii="Comic Sans MS" w:hAnsi="Comic Sans MS"/>
          <w:b/>
          <w:bCs/>
          <w:sz w:val="24"/>
          <w:szCs w:val="24"/>
        </w:rPr>
        <w:t>ALMUERZA BIEN Y NO MIRES CON QUIEN: IMPORTANCIA DEL DESAYUNO EN SECUNDARIA</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Es preocupante que el 8% de los niños y jóvenes españoles acudan al colegio o al instituto sin haber desayunado. Se ha demostrado que el índice de obesidad es superior en aquellas personas que toman un desayuno escaso o no lo hacen.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Además, para el 19,3% de la población infantil y juvenil (1-24 años, Estudio Nacional de Salud, 2003) el desayuno consiste únicamente en un vaso de leche, mientras que para el 56% el vaso de leche se acompaña de algún hidrato de carbono (pan, galletas, etc.). Sólo un 7,5% de los niños y jóvenes españoles toman un desayuno equilibrado compuesto por leche, fruta o zumo e hidratos de carbono variados.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Las prisas por llegar a clase a primera hora y la somnolencia de los primeros momentos de la mañana, en ocasiones impiden realizar la primera comida del día correctamente, lo que puede provocar una disminución de la atención y del rendimiento en las primeras horas del día.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El desayuno es una de las comidas del día más importante y debería cubrir, al menos, el 25% de las necesidades nutritivas del día. El aporte energético del desayuno es de gran importancia, ya que permitirá lograr un adecuado rendimiento tanto físico como intelectual, en las tareas escolares (muy importante las que afectan a la Educación Física) y en el trabajo diario.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El desayuno admite una oferta de alimentos variada, pero para que tenga las mejores cualidades nutricionales debe incluir al menos: un lácteo (un vaso de leche, un yogur, queso de cualquier modalidad); un cereal (preferiblemente pan, pero también copos de cereales, galletas, magdalenas, bizcochos,…); una grasa de complemento (preferentemente aceite de oliva, o sino mantequilla, margarina…); una fruta o su zumo (cualquier variedad en época y zumos naturales diversos); mermeladas, miel y, en ocasiones, jamón york o serrano u otro tipo de fiambre como el pavo. </w:t>
      </w:r>
    </w:p>
    <w:p w:rsidR="0026739F" w:rsidRDefault="0026739F" w:rsidP="0026739F">
      <w:pPr>
        <w:jc w:val="both"/>
        <w:rPr>
          <w:rFonts w:ascii="Comic Sans MS" w:hAnsi="Comic Sans MS"/>
          <w:sz w:val="24"/>
          <w:szCs w:val="24"/>
        </w:rPr>
      </w:pPr>
    </w:p>
    <w:p w:rsidR="0026739F" w:rsidRPr="00B354CD" w:rsidRDefault="0026739F" w:rsidP="0026739F">
      <w:pPr>
        <w:jc w:val="center"/>
        <w:rPr>
          <w:rFonts w:ascii="Comic Sans MS" w:hAnsi="Comic Sans MS"/>
          <w:b/>
          <w:bCs/>
          <w:sz w:val="24"/>
          <w:szCs w:val="24"/>
        </w:rPr>
      </w:pPr>
      <w:r w:rsidRPr="00B354CD">
        <w:rPr>
          <w:rFonts w:ascii="Comic Sans MS" w:hAnsi="Comic Sans MS"/>
          <w:b/>
          <w:bCs/>
          <w:sz w:val="24"/>
          <w:szCs w:val="24"/>
        </w:rPr>
        <w:t>CUESTIONES</w:t>
      </w:r>
    </w:p>
    <w:p w:rsidR="0026739F" w:rsidRDefault="0026739F" w:rsidP="0026739F">
      <w:pPr>
        <w:jc w:val="both"/>
        <w:rPr>
          <w:rFonts w:ascii="Comic Sans MS" w:hAnsi="Comic Sans MS"/>
          <w:sz w:val="24"/>
          <w:szCs w:val="24"/>
        </w:rPr>
      </w:pP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1. ¿Es importante el desayuno para la actividad física?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2. ¿Qué productos puedes desayunar?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3. ¿Qué productos son perjudiciales en el desayuno? </w:t>
      </w:r>
    </w:p>
    <w:p w:rsidR="0026739F" w:rsidRDefault="0026739F" w:rsidP="0026739F">
      <w:pPr>
        <w:jc w:val="both"/>
        <w:rPr>
          <w:rFonts w:ascii="Comic Sans MS" w:hAnsi="Comic Sans MS"/>
          <w:sz w:val="24"/>
          <w:szCs w:val="24"/>
        </w:rPr>
      </w:pPr>
      <w:r w:rsidRPr="00B354CD">
        <w:rPr>
          <w:rFonts w:ascii="Comic Sans MS" w:hAnsi="Comic Sans MS"/>
          <w:sz w:val="24"/>
          <w:szCs w:val="24"/>
        </w:rPr>
        <w:t xml:space="preserve">4. ¿Cuál es la comida más importante del día? </w:t>
      </w:r>
    </w:p>
    <w:p w:rsidR="0026739F" w:rsidRDefault="0026739F" w:rsidP="0026739F">
      <w:pPr>
        <w:jc w:val="both"/>
        <w:rPr>
          <w:rFonts w:ascii="Comic Sans MS" w:hAnsi="Comic Sans MS"/>
          <w:sz w:val="24"/>
          <w:szCs w:val="24"/>
        </w:rPr>
      </w:pPr>
      <w:r w:rsidRPr="00B354CD">
        <w:rPr>
          <w:rFonts w:ascii="Comic Sans MS" w:hAnsi="Comic Sans MS"/>
          <w:sz w:val="24"/>
          <w:szCs w:val="24"/>
        </w:rPr>
        <w:t>5. ¿En un instituto de 200 alumnos ¿Cuántos vendrían sin desayunar?</w:t>
      </w:r>
    </w:p>
    <w:p w:rsidR="0026739F" w:rsidRDefault="0026739F" w:rsidP="0026739F">
      <w:pPr>
        <w:jc w:val="both"/>
        <w:rPr>
          <w:rFonts w:ascii="Comic Sans MS" w:hAnsi="Comic Sans MS"/>
          <w:sz w:val="24"/>
          <w:szCs w:val="24"/>
        </w:rPr>
      </w:pPr>
    </w:p>
    <w:p w:rsidR="0026739F" w:rsidRDefault="0026739F" w:rsidP="0026739F">
      <w:pPr>
        <w:jc w:val="both"/>
        <w:rPr>
          <w:rFonts w:ascii="Comic Sans MS" w:hAnsi="Comic Sans MS"/>
          <w:sz w:val="24"/>
          <w:szCs w:val="24"/>
        </w:rPr>
      </w:pPr>
    </w:p>
    <w:p w:rsidR="0026739F" w:rsidRPr="00DA2995" w:rsidRDefault="0026739F" w:rsidP="0026739F">
      <w:pPr>
        <w:rPr>
          <w:b/>
          <w:bCs/>
          <w:sz w:val="72"/>
          <w:szCs w:val="72"/>
        </w:rPr>
      </w:pPr>
      <w:r w:rsidRPr="00DA2995">
        <w:rPr>
          <w:b/>
          <w:bCs/>
          <w:sz w:val="72"/>
          <w:szCs w:val="72"/>
        </w:rPr>
        <w:t>CORPORACION DIVINO NIÑO</w:t>
      </w:r>
    </w:p>
    <w:p w:rsidR="0026739F" w:rsidRDefault="0026739F" w:rsidP="0026739F">
      <w:pPr>
        <w:rPr>
          <w:b/>
          <w:bCs/>
          <w:sz w:val="72"/>
          <w:szCs w:val="72"/>
        </w:rPr>
      </w:pPr>
      <w:r w:rsidRPr="00DA2995">
        <w:rPr>
          <w:b/>
          <w:bCs/>
          <w:sz w:val="72"/>
          <w:szCs w:val="72"/>
        </w:rPr>
        <w:t xml:space="preserve">GRADO </w:t>
      </w:r>
      <w:r>
        <w:rPr>
          <w:b/>
          <w:bCs/>
          <w:sz w:val="72"/>
          <w:szCs w:val="72"/>
        </w:rPr>
        <w:t>ONCE</w:t>
      </w:r>
    </w:p>
    <w:p w:rsidR="0026739F" w:rsidRPr="00DA2995" w:rsidRDefault="0026739F" w:rsidP="0026739F">
      <w:pPr>
        <w:rPr>
          <w:b/>
          <w:bCs/>
          <w:sz w:val="72"/>
          <w:szCs w:val="72"/>
        </w:rPr>
      </w:pPr>
      <w:r w:rsidRPr="00CE7A8E">
        <w:rPr>
          <w:rFonts w:ascii="Comic Sans MS" w:hAnsi="Comic Sans MS"/>
          <w:noProof/>
          <w:lang w:eastAsia="es-ES"/>
        </w:rPr>
        <w:drawing>
          <wp:anchor distT="0" distB="0" distL="114300" distR="114300" simplePos="0" relativeHeight="251661312" behindDoc="0" locked="0" layoutInCell="1" allowOverlap="1" wp14:anchorId="3FE6AC3B" wp14:editId="0F6A2D0D">
            <wp:simplePos x="0" y="0"/>
            <wp:positionH relativeFrom="column">
              <wp:posOffset>2100387</wp:posOffset>
            </wp:positionH>
            <wp:positionV relativeFrom="paragraph">
              <wp:posOffset>246767</wp:posOffset>
            </wp:positionV>
            <wp:extent cx="1649004" cy="1401417"/>
            <wp:effectExtent l="0" t="0" r="8890" b="8890"/>
            <wp:wrapNone/>
            <wp:docPr id="9" name="Imagen 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39F" w:rsidRDefault="0026739F" w:rsidP="0026739F"/>
    <w:p w:rsidR="0026739F" w:rsidRDefault="0026739F" w:rsidP="0026739F"/>
    <w:p w:rsidR="0026739F" w:rsidRDefault="0026739F" w:rsidP="0026739F"/>
    <w:p w:rsidR="0026739F" w:rsidRDefault="0026739F" w:rsidP="0026739F"/>
    <w:p w:rsidR="0026739F" w:rsidRPr="00565BFD" w:rsidRDefault="0026739F" w:rsidP="0026739F">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26739F" w:rsidRDefault="0026739F" w:rsidP="0026739F">
      <w:pPr>
        <w:jc w:val="both"/>
        <w:rPr>
          <w:rFonts w:ascii="Arial" w:hAnsi="Arial" w:cs="Arial"/>
          <w:b/>
          <w:bCs/>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ARTISTICA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26739F" w:rsidRDefault="0026739F" w:rsidP="0026739F">
      <w:pPr>
        <w:jc w:val="both"/>
        <w:rPr>
          <w:rFonts w:ascii="Arial" w:hAnsi="Arial" w:cs="Arial"/>
          <w:b/>
          <w:bCs/>
          <w:sz w:val="32"/>
          <w:szCs w:val="32"/>
        </w:rPr>
      </w:pPr>
    </w:p>
    <w:p w:rsidR="0026739F" w:rsidRDefault="0026739F" w:rsidP="0026739F">
      <w:pPr>
        <w:jc w:val="both"/>
        <w:rPr>
          <w:rFonts w:ascii="Comic Sans MS" w:hAnsi="Comic Sans MS"/>
          <w:sz w:val="24"/>
          <w:szCs w:val="24"/>
        </w:rPr>
      </w:pPr>
      <w:r>
        <w:rPr>
          <w:rFonts w:ascii="Arial" w:hAnsi="Arial" w:cs="Arial"/>
          <w:b/>
          <w:bCs/>
          <w:sz w:val="32"/>
          <w:szCs w:val="32"/>
        </w:rPr>
        <w:t>HACER ESTAS DOS FIGURAS EN UNA HOJA COMPLETA CUADRICULADA TAMAÑO CARTA DEBE QUEDAR ASI COMO EL EJEMPLO</w:t>
      </w:r>
    </w:p>
    <w:p w:rsidR="0026739F" w:rsidRDefault="0026739F" w:rsidP="0026739F"/>
    <w:p w:rsidR="0026739F" w:rsidRDefault="0026739F" w:rsidP="0026739F"/>
    <w:p w:rsidR="0026739F" w:rsidRDefault="0026739F" w:rsidP="0026739F"/>
    <w:p w:rsidR="0026739F" w:rsidRDefault="0026739F" w:rsidP="0026739F">
      <w:pPr>
        <w:jc w:val="center"/>
        <w:rPr>
          <w:rFonts w:ascii="Comic Sans MS" w:hAnsi="Comic Sans MS"/>
          <w:sz w:val="24"/>
          <w:szCs w:val="24"/>
        </w:rPr>
      </w:pPr>
      <w:r>
        <w:rPr>
          <w:noProof/>
        </w:rPr>
        <w:drawing>
          <wp:inline distT="0" distB="0" distL="0" distR="0" wp14:anchorId="774F087D" wp14:editId="2E05892A">
            <wp:extent cx="4327525" cy="4210685"/>
            <wp:effectExtent l="0" t="0" r="0" b="0"/>
            <wp:docPr id="4" name="Imagen 4"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taller de artistica grado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7525" cy="4210685"/>
                    </a:xfrm>
                    <a:prstGeom prst="rect">
                      <a:avLst/>
                    </a:prstGeom>
                    <a:noFill/>
                    <a:ln>
                      <a:noFill/>
                    </a:ln>
                  </pic:spPr>
                </pic:pic>
              </a:graphicData>
            </a:graphic>
          </wp:inline>
        </w:drawing>
      </w:r>
    </w:p>
    <w:p w:rsidR="0026739F" w:rsidRDefault="0026739F" w:rsidP="0026739F">
      <w:pPr>
        <w:jc w:val="center"/>
        <w:rPr>
          <w:rFonts w:ascii="Comic Sans MS" w:hAnsi="Comic Sans MS"/>
          <w:sz w:val="24"/>
          <w:szCs w:val="24"/>
        </w:rPr>
      </w:pPr>
    </w:p>
    <w:p w:rsidR="0026739F" w:rsidRDefault="0026739F" w:rsidP="0026739F">
      <w:pPr>
        <w:jc w:val="center"/>
        <w:rPr>
          <w:rFonts w:ascii="Comic Sans MS" w:hAnsi="Comic Sans MS"/>
          <w:sz w:val="24"/>
          <w:szCs w:val="24"/>
        </w:rPr>
      </w:pPr>
      <w:r>
        <w:rPr>
          <w:noProof/>
        </w:rPr>
        <w:drawing>
          <wp:inline distT="0" distB="0" distL="0" distR="0" wp14:anchorId="256BDD83" wp14:editId="361DA87B">
            <wp:extent cx="4242435" cy="4220845"/>
            <wp:effectExtent l="0" t="0" r="5715" b="8255"/>
            <wp:docPr id="3" name="Imagen 3" descr="Resultado de imagen de taller de artistica grado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ller de artistica grado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2435" cy="4220845"/>
                    </a:xfrm>
                    <a:prstGeom prst="rect">
                      <a:avLst/>
                    </a:prstGeom>
                    <a:noFill/>
                    <a:ln>
                      <a:noFill/>
                    </a:ln>
                  </pic:spPr>
                </pic:pic>
              </a:graphicData>
            </a:graphic>
          </wp:inline>
        </w:drawing>
      </w:r>
    </w:p>
    <w:p w:rsidR="0026739F" w:rsidRPr="00B354CD" w:rsidRDefault="0026739F" w:rsidP="0026739F">
      <w:pPr>
        <w:jc w:val="center"/>
        <w:rPr>
          <w:rFonts w:ascii="Comic Sans MS" w:hAnsi="Comic Sans MS"/>
          <w:sz w:val="24"/>
          <w:szCs w:val="24"/>
        </w:rPr>
      </w:pPr>
    </w:p>
    <w:p w:rsidR="0026739F" w:rsidRDefault="0026739F" w:rsidP="0026739F"/>
    <w:p w:rsidR="0026739F" w:rsidRDefault="0026739F" w:rsidP="0026739F"/>
    <w:p w:rsidR="0026739F" w:rsidRPr="00DA2995" w:rsidRDefault="0026739F" w:rsidP="0026739F">
      <w:pPr>
        <w:rPr>
          <w:b/>
          <w:bCs/>
          <w:sz w:val="72"/>
          <w:szCs w:val="72"/>
        </w:rPr>
      </w:pPr>
      <w:r w:rsidRPr="00DA2995">
        <w:rPr>
          <w:b/>
          <w:bCs/>
          <w:sz w:val="72"/>
          <w:szCs w:val="72"/>
        </w:rPr>
        <w:t>CORPORACION DIVINO NIÑO</w:t>
      </w:r>
    </w:p>
    <w:p w:rsidR="0026739F" w:rsidRDefault="0026739F" w:rsidP="0026739F">
      <w:pPr>
        <w:rPr>
          <w:b/>
          <w:bCs/>
          <w:sz w:val="72"/>
          <w:szCs w:val="72"/>
        </w:rPr>
      </w:pPr>
      <w:r w:rsidRPr="00DA2995">
        <w:rPr>
          <w:b/>
          <w:bCs/>
          <w:sz w:val="72"/>
          <w:szCs w:val="72"/>
        </w:rPr>
        <w:t xml:space="preserve">GRADO </w:t>
      </w:r>
      <w:r>
        <w:rPr>
          <w:b/>
          <w:bCs/>
          <w:sz w:val="72"/>
          <w:szCs w:val="72"/>
        </w:rPr>
        <w:t>ONCE</w:t>
      </w:r>
      <w:bookmarkStart w:id="0" w:name="_GoBack"/>
      <w:bookmarkEnd w:id="0"/>
    </w:p>
    <w:p w:rsidR="0026739F" w:rsidRPr="00DA2995" w:rsidRDefault="0026739F" w:rsidP="0026739F">
      <w:pPr>
        <w:rPr>
          <w:b/>
          <w:bCs/>
          <w:sz w:val="72"/>
          <w:szCs w:val="72"/>
        </w:rPr>
      </w:pPr>
      <w:r w:rsidRPr="00CE7A8E">
        <w:rPr>
          <w:rFonts w:ascii="Comic Sans MS" w:hAnsi="Comic Sans MS"/>
          <w:noProof/>
          <w:lang w:eastAsia="es-ES"/>
        </w:rPr>
        <w:drawing>
          <wp:anchor distT="0" distB="0" distL="114300" distR="114300" simplePos="0" relativeHeight="251662336" behindDoc="0" locked="0" layoutInCell="1" allowOverlap="1" wp14:anchorId="2AD551DF" wp14:editId="54B2B406">
            <wp:simplePos x="0" y="0"/>
            <wp:positionH relativeFrom="column">
              <wp:posOffset>2100387</wp:posOffset>
            </wp:positionH>
            <wp:positionV relativeFrom="paragraph">
              <wp:posOffset>246767</wp:posOffset>
            </wp:positionV>
            <wp:extent cx="1649004" cy="1401417"/>
            <wp:effectExtent l="0" t="0" r="8890" b="8890"/>
            <wp:wrapNone/>
            <wp:docPr id="2" name="Imagen 2"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39F" w:rsidRDefault="0026739F" w:rsidP="0026739F"/>
    <w:p w:rsidR="0026739F" w:rsidRDefault="0026739F" w:rsidP="0026739F"/>
    <w:p w:rsidR="0026739F" w:rsidRDefault="0026739F" w:rsidP="0026739F"/>
    <w:p w:rsidR="0026739F" w:rsidRDefault="0026739F" w:rsidP="0026739F"/>
    <w:p w:rsidR="0026739F" w:rsidRPr="00565BFD" w:rsidRDefault="0026739F" w:rsidP="0026739F">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26739F" w:rsidRDefault="0026739F" w:rsidP="0026739F">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INFORMATICA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26739F" w:rsidRPr="00B25842" w:rsidRDefault="0026739F" w:rsidP="0026739F">
      <w:pPr>
        <w:jc w:val="both"/>
        <w:rPr>
          <w:rFonts w:ascii="Comic Sans MS" w:hAnsi="Comic Sans MS"/>
          <w:b/>
          <w:bCs/>
          <w:sz w:val="32"/>
          <w:szCs w:val="32"/>
        </w:rPr>
      </w:pPr>
    </w:p>
    <w:p w:rsidR="0026739F" w:rsidRDefault="0026739F" w:rsidP="0026739F">
      <w:pPr>
        <w:pStyle w:val="Prrafodelista"/>
        <w:numPr>
          <w:ilvl w:val="0"/>
          <w:numId w:val="1"/>
        </w:numPr>
        <w:jc w:val="both"/>
        <w:rPr>
          <w:rFonts w:ascii="Comic Sans MS" w:hAnsi="Comic Sans MS"/>
          <w:b/>
          <w:bCs/>
          <w:sz w:val="32"/>
          <w:szCs w:val="32"/>
        </w:rPr>
      </w:pPr>
      <w:r w:rsidRPr="00DF6550">
        <w:rPr>
          <w:rFonts w:ascii="Comic Sans MS" w:hAnsi="Comic Sans MS"/>
          <w:b/>
          <w:bCs/>
          <w:sz w:val="32"/>
          <w:szCs w:val="32"/>
        </w:rPr>
        <w:t>Investigar una lectura extensa que hable sobre los avances tecnológicos e informáticos copiarlo y formular 10 preguntas del texto y responderlas, con ese texto copiado sacar 20 palabras importantes y hacer un</w:t>
      </w:r>
      <w:r>
        <w:rPr>
          <w:rFonts w:ascii="Comic Sans MS" w:hAnsi="Comic Sans MS"/>
          <w:b/>
          <w:bCs/>
          <w:sz w:val="32"/>
          <w:szCs w:val="32"/>
        </w:rPr>
        <w:t>a sopa</w:t>
      </w:r>
      <w:r w:rsidRPr="00DF6550">
        <w:rPr>
          <w:rFonts w:ascii="Comic Sans MS" w:hAnsi="Comic Sans MS"/>
          <w:b/>
          <w:bCs/>
          <w:sz w:val="32"/>
          <w:szCs w:val="32"/>
        </w:rPr>
        <w:t xml:space="preserve"> de </w:t>
      </w:r>
      <w:proofErr w:type="gramStart"/>
      <w:r w:rsidRPr="00DF6550">
        <w:rPr>
          <w:rFonts w:ascii="Comic Sans MS" w:hAnsi="Comic Sans MS"/>
          <w:b/>
          <w:bCs/>
          <w:sz w:val="32"/>
          <w:szCs w:val="32"/>
        </w:rPr>
        <w:t>letras</w:t>
      </w:r>
      <w:proofErr w:type="gramEnd"/>
      <w:r w:rsidRPr="00DF6550">
        <w:rPr>
          <w:rFonts w:ascii="Comic Sans MS" w:hAnsi="Comic Sans MS"/>
          <w:b/>
          <w:bCs/>
          <w:sz w:val="32"/>
          <w:szCs w:val="32"/>
        </w:rPr>
        <w:t xml:space="preserve"> pero no resolverlo, todo se hace en el cuaderno</w:t>
      </w:r>
      <w:r>
        <w:rPr>
          <w:rFonts w:ascii="Comic Sans MS" w:hAnsi="Comic Sans MS"/>
          <w:b/>
          <w:bCs/>
          <w:sz w:val="32"/>
          <w:szCs w:val="32"/>
        </w:rPr>
        <w:t>.</w:t>
      </w:r>
    </w:p>
    <w:p w:rsidR="0026739F" w:rsidRDefault="0026739F" w:rsidP="0026739F">
      <w:pPr>
        <w:pStyle w:val="Prrafodelista"/>
        <w:numPr>
          <w:ilvl w:val="0"/>
          <w:numId w:val="1"/>
        </w:numPr>
        <w:jc w:val="both"/>
        <w:rPr>
          <w:rFonts w:ascii="Comic Sans MS" w:hAnsi="Comic Sans MS"/>
          <w:b/>
          <w:bCs/>
          <w:sz w:val="32"/>
          <w:szCs w:val="32"/>
        </w:rPr>
      </w:pPr>
      <w:r>
        <w:rPr>
          <w:rFonts w:ascii="Comic Sans MS" w:hAnsi="Comic Sans MS"/>
          <w:b/>
          <w:bCs/>
          <w:sz w:val="32"/>
          <w:szCs w:val="32"/>
        </w:rPr>
        <w:t xml:space="preserve">Hacer un crucigrama con 20 preguntas 10 horizontal 10 vertical sobre aparatos tecnológicos no resolverlo llevar las respuestas a parte </w:t>
      </w:r>
    </w:p>
    <w:p w:rsidR="0026739F" w:rsidRPr="00DF6550" w:rsidRDefault="0026739F" w:rsidP="0026739F">
      <w:pPr>
        <w:jc w:val="both"/>
        <w:rPr>
          <w:rFonts w:ascii="Comic Sans MS" w:hAnsi="Comic Sans MS"/>
          <w:b/>
          <w:bCs/>
          <w:sz w:val="32"/>
          <w:szCs w:val="32"/>
        </w:rPr>
      </w:pPr>
    </w:p>
    <w:p w:rsidR="0026739F" w:rsidRDefault="0026739F" w:rsidP="0026739F"/>
    <w:p w:rsidR="0026739F" w:rsidRDefault="0026739F"/>
    <w:sectPr w:rsidR="0026739F" w:rsidSect="00F83B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3189B"/>
    <w:multiLevelType w:val="hybridMultilevel"/>
    <w:tmpl w:val="472E0E1A"/>
    <w:lvl w:ilvl="0" w:tplc="B5D06970">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9F"/>
    <w:rsid w:val="00267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261D"/>
  <w15:chartTrackingRefBased/>
  <w15:docId w15:val="{1284A321-B610-43E2-953C-6624474A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1668</Words>
  <Characters>9175</Characters>
  <Application>Microsoft Office Word</Application>
  <DocSecurity>0</DocSecurity>
  <Lines>76</Lines>
  <Paragraphs>21</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1</cp:revision>
  <dcterms:created xsi:type="dcterms:W3CDTF">2020-03-20T20:39:00Z</dcterms:created>
  <dcterms:modified xsi:type="dcterms:W3CDTF">2020-03-20T20:45:00Z</dcterms:modified>
</cp:coreProperties>
</file>